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  <w:sz w:val="52"/>
          <w:szCs w:val="52"/>
        </w:rPr>
      </w:pPr>
      <w:r w:rsidDel="00000000" w:rsidR="00000000" w:rsidRPr="00000000">
        <w:rPr>
          <w:rFonts w:ascii="Calibri" w:cs="Calibri" w:eastAsia="Calibri" w:hAnsi="Calibri"/>
          <w:vertAlign w:val="baseline"/>
        </w:rPr>
        <w:drawing>
          <wp:inline distB="0" distT="0" distL="0" distR="0">
            <wp:extent cx="3556635" cy="1371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48"/>
          <w:szCs w:val="48"/>
        </w:rPr>
      </w:pPr>
      <w:r w:rsidDel="00000000" w:rsidR="00000000" w:rsidRPr="00000000">
        <w:rPr>
          <w:color w:val="000000"/>
          <w:sz w:val="48"/>
          <w:szCs w:val="48"/>
          <w:rtl w:val="0"/>
        </w:rPr>
        <w:t xml:space="preserve">Инструкция по охране труда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40"/>
          <w:szCs w:val="40"/>
        </w:rPr>
      </w:pPr>
      <w:bookmarkStart w:colFirst="0" w:colLast="0" w:name="_gjdgxs" w:id="0"/>
      <w:bookmarkEnd w:id="0"/>
      <w:r w:rsidDel="00000000" w:rsidR="00000000" w:rsidRPr="00000000">
        <w:rPr>
          <w:color w:val="000000"/>
          <w:sz w:val="40"/>
          <w:szCs w:val="40"/>
          <w:rtl w:val="0"/>
        </w:rPr>
        <w:t xml:space="preserve">компетенции </w:t>
      </w:r>
      <w:r w:rsidDel="00000000" w:rsidR="00000000" w:rsidRPr="00000000">
        <w:rPr>
          <w:sz w:val="40"/>
          <w:szCs w:val="40"/>
          <w:rtl w:val="0"/>
        </w:rPr>
        <w:t xml:space="preserve">Разработка мобильных приложений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40"/>
          <w:szCs w:val="40"/>
        </w:rPr>
      </w:pPr>
      <w:r w:rsidDel="00000000" w:rsidR="00000000" w:rsidRPr="00000000">
        <w:rPr>
          <w:sz w:val="36"/>
          <w:szCs w:val="36"/>
          <w:rtl w:val="0"/>
        </w:rPr>
        <w:t xml:space="preserve">Итоговый</w:t>
      </w:r>
      <w:r w:rsidDel="00000000" w:rsidR="00000000" w:rsidRPr="00000000">
        <w:rPr>
          <w:color w:val="000000"/>
          <w:sz w:val="36"/>
          <w:szCs w:val="36"/>
          <w:rtl w:val="0"/>
        </w:rPr>
        <w:t xml:space="preserve"> Чемпионат по профессиональному мастерству «Профессионалы» в 20</w:t>
      </w:r>
      <w:r w:rsidDel="00000000" w:rsidR="00000000" w:rsidRPr="00000000">
        <w:rPr>
          <w:sz w:val="36"/>
          <w:szCs w:val="36"/>
          <w:rtl w:val="0"/>
        </w:rPr>
        <w:t xml:space="preserve">24</w:t>
      </w:r>
      <w:r w:rsidDel="00000000" w:rsidR="00000000" w:rsidRPr="00000000">
        <w:rPr>
          <w:color w:val="000000"/>
          <w:sz w:val="36"/>
          <w:szCs w:val="36"/>
          <w:rtl w:val="0"/>
        </w:rPr>
        <w:t xml:space="preserve"> 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</w:rPr>
      </w:pPr>
      <w:r w:rsidDel="00000000" w:rsidR="00000000" w:rsidRPr="00000000">
        <w:rPr>
          <w:rtl w:val="0"/>
        </w:rPr>
        <w:t xml:space="preserve">2024</w:t>
      </w:r>
      <w:r w:rsidDel="00000000" w:rsidR="00000000" w:rsidRPr="00000000">
        <w:rPr>
          <w:color w:val="000000"/>
          <w:rtl w:val="0"/>
        </w:rPr>
        <w:t xml:space="preserve"> г.</w:t>
      </w:r>
    </w:p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1"/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Содержание</w:t>
      </w: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6">
          <w:pPr>
            <w:tabs>
              <w:tab w:val="right" w:leader="none" w:pos="9345"/>
            </w:tabs>
            <w:ind w:firstLine="709"/>
            <w:jc w:val="both"/>
            <w:rPr>
              <w:sz w:val="22"/>
              <w:szCs w:val="22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tabs>
              <w:tab w:val="right" w:leader="none" w:pos="9345"/>
            </w:tabs>
            <w:ind w:firstLine="709"/>
            <w:jc w:val="both"/>
            <w:rPr>
              <w:sz w:val="22"/>
              <w:szCs w:val="22"/>
            </w:rPr>
          </w:pPr>
          <w:hyperlink w:anchor="_30j0zll">
            <w:r w:rsidDel="00000000" w:rsidR="00000000" w:rsidRPr="00000000">
              <w:rPr>
                <w:b w:val="1"/>
                <w:rtl w:val="0"/>
              </w:rPr>
              <w:t xml:space="preserve">Программа инструктажа по охране труда и технике безопасности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tabs>
              <w:tab w:val="right" w:leader="none" w:pos="9345"/>
            </w:tabs>
            <w:ind w:firstLine="709"/>
            <w:jc w:val="both"/>
            <w:rPr>
              <w:sz w:val="22"/>
              <w:szCs w:val="22"/>
            </w:rPr>
          </w:pPr>
          <w:hyperlink r:id="rId7">
            <w:r w:rsidDel="00000000" w:rsidR="00000000" w:rsidRPr="00000000">
              <w:rPr>
                <w:b w:val="1"/>
                <w:rtl w:val="0"/>
              </w:rPr>
              <w:t xml:space="preserve">Инструкция по охране труда для участников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1fob9te">
            <w:r w:rsidDel="00000000" w:rsidR="00000000" w:rsidRPr="00000000">
              <w:rPr>
                <w:b w:val="1"/>
                <w:rtl w:val="0"/>
              </w:rPr>
              <w:t xml:space="preserve">1. Общие требования охраны труда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3znysh7">
            <w:r w:rsidDel="00000000" w:rsidR="00000000" w:rsidRPr="00000000">
              <w:rPr>
                <w:b w:val="1"/>
                <w:rtl w:val="0"/>
              </w:rPr>
              <w:t xml:space="preserve">2. Требования охраны труда перед началом работы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2et92p0">
            <w:r w:rsidDel="00000000" w:rsidR="00000000" w:rsidRPr="00000000">
              <w:rPr>
                <w:b w:val="1"/>
                <w:rtl w:val="0"/>
              </w:rPr>
              <w:t xml:space="preserve">3. Требования охраны труда во время работы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tyjcwt">
            <w:r w:rsidDel="00000000" w:rsidR="00000000" w:rsidRPr="00000000">
              <w:rPr>
                <w:b w:val="1"/>
                <w:rtl w:val="0"/>
              </w:rPr>
              <w:t xml:space="preserve">4. Требования охраны труда в аварийных ситуациях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3dy6vkm">
            <w:r w:rsidDel="00000000" w:rsidR="00000000" w:rsidRPr="00000000">
              <w:rPr>
                <w:b w:val="1"/>
                <w:rtl w:val="0"/>
              </w:rPr>
              <w:t xml:space="preserve">5. Требование охраны труда по окончании работ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tabs>
              <w:tab w:val="right" w:leader="none" w:pos="9345"/>
            </w:tabs>
            <w:ind w:firstLine="709"/>
            <w:jc w:val="both"/>
            <w:rPr>
              <w:sz w:val="22"/>
              <w:szCs w:val="22"/>
            </w:rPr>
          </w:pPr>
          <w:hyperlink w:anchor="_1t3h5sf">
            <w:r w:rsidDel="00000000" w:rsidR="00000000" w:rsidRPr="00000000">
              <w:rPr>
                <w:b w:val="1"/>
                <w:rtl w:val="0"/>
              </w:rPr>
              <w:t xml:space="preserve">Инструкция по охране труда для экспертов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4d34og8">
            <w:r w:rsidDel="00000000" w:rsidR="00000000" w:rsidRPr="00000000">
              <w:rPr>
                <w:b w:val="1"/>
                <w:rtl w:val="0"/>
              </w:rPr>
              <w:t xml:space="preserve">1. Общие требования охраны труда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2s8eyo1">
            <w:r w:rsidDel="00000000" w:rsidR="00000000" w:rsidRPr="00000000">
              <w:rPr>
                <w:b w:val="1"/>
                <w:rtl w:val="0"/>
              </w:rPr>
              <w:t xml:space="preserve">2. Требования охраны труда перед началом работы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3rdcrjn">
            <w:r w:rsidDel="00000000" w:rsidR="00000000" w:rsidRPr="00000000">
              <w:rPr>
                <w:b w:val="1"/>
                <w:rtl w:val="0"/>
              </w:rPr>
              <w:t xml:space="preserve">3. Требования охраны труда во время работы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2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26in1rg">
            <w:r w:rsidDel="00000000" w:rsidR="00000000" w:rsidRPr="00000000">
              <w:rPr>
                <w:b w:val="1"/>
                <w:rtl w:val="0"/>
              </w:rPr>
              <w:t xml:space="preserve">4. Требования охраны труда в аварийных ситуациях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3">
          <w:pPr>
            <w:tabs>
              <w:tab w:val="right" w:leader="none" w:pos="9345"/>
            </w:tabs>
            <w:ind w:left="240" w:firstLine="469.00000000000006"/>
            <w:jc w:val="both"/>
            <w:rPr>
              <w:sz w:val="22"/>
              <w:szCs w:val="22"/>
            </w:rPr>
          </w:pPr>
          <w:hyperlink w:anchor="_lnxbz9">
            <w:r w:rsidDel="00000000" w:rsidR="00000000" w:rsidRPr="00000000">
              <w:rPr>
                <w:b w:val="1"/>
                <w:rtl w:val="0"/>
              </w:rPr>
              <w:t xml:space="preserve">5. Требование охраны труда по окончании работ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4">
          <w:pPr>
            <w:tabs>
              <w:tab w:val="right" w:leader="none" w:pos="9345"/>
            </w:tabs>
            <w:ind w:firstLine="709"/>
            <w:jc w:val="both"/>
            <w:rPr>
              <w:sz w:val="22"/>
              <w:szCs w:val="22"/>
            </w:rPr>
          </w:pPr>
          <w:hyperlink w:anchor="_35nkun2">
            <w:r w:rsidDel="00000000" w:rsidR="00000000" w:rsidRPr="00000000">
              <w:rPr>
                <w:b w:val="1"/>
                <w:rtl w:val="0"/>
              </w:rPr>
              <w:t xml:space="preserve">Приложение 1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spacing w:line="259" w:lineRule="auto"/>
            <w:ind w:firstLine="709"/>
            <w:jc w:val="both"/>
            <w:rPr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6">
      <w:pPr>
        <w:pStyle w:val="Heading1"/>
        <w:pageBreakBefore w:val="1"/>
        <w:spacing w:before="0" w:line="36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Программа инструктажа по охране труда и технике безопасности</w:t>
      </w:r>
    </w:p>
    <w:p w:rsidR="00000000" w:rsidDel="00000000" w:rsidP="00000000" w:rsidRDefault="00000000" w:rsidRPr="00000000" w14:paraId="00000037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000000" w:rsidDel="00000000" w:rsidP="00000000" w:rsidRDefault="00000000" w:rsidRPr="00000000" w14:paraId="00000038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 Время начала и окончания проведения конкурсных заданий, нахождение посторонних лиц на площадке.</w:t>
      </w:r>
    </w:p>
    <w:p w:rsidR="00000000" w:rsidDel="00000000" w:rsidP="00000000" w:rsidRDefault="00000000" w:rsidRPr="00000000" w14:paraId="00000039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 Контроль требований охраны труда участниками и экспертами. Штрафные баллы за нарушение требований охраны труда.</w:t>
      </w:r>
    </w:p>
    <w:p w:rsidR="00000000" w:rsidDel="00000000" w:rsidP="00000000" w:rsidRDefault="00000000" w:rsidRPr="00000000" w14:paraId="0000003A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 Вредные и опасные факторы во время выполнения конкурсных заданий и нахождения на территории проведения конкурса.</w:t>
      </w:r>
    </w:p>
    <w:p w:rsidR="00000000" w:rsidDel="00000000" w:rsidP="00000000" w:rsidRDefault="00000000" w:rsidRPr="00000000" w14:paraId="0000003B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000000" w:rsidDel="00000000" w:rsidP="00000000" w:rsidRDefault="00000000" w:rsidRPr="00000000" w14:paraId="0000003C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6. Основные требования санитарии и личной гигиены.</w:t>
      </w:r>
    </w:p>
    <w:p w:rsidR="00000000" w:rsidDel="00000000" w:rsidP="00000000" w:rsidRDefault="00000000" w:rsidRPr="00000000" w14:paraId="0000003D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7. Средства индивидуальной и коллективной защиты, необходимость их использования.</w:t>
      </w:r>
    </w:p>
    <w:p w:rsidR="00000000" w:rsidDel="00000000" w:rsidP="00000000" w:rsidRDefault="00000000" w:rsidRPr="00000000" w14:paraId="0000003E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8. Порядок действий при плохом самочувствии или получении травмы. Правила оказания первой помощи.</w:t>
      </w:r>
    </w:p>
    <w:p w:rsidR="00000000" w:rsidDel="00000000" w:rsidP="00000000" w:rsidRDefault="00000000" w:rsidRPr="00000000" w14:paraId="0000003F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9. Действия при возникновении чрезвычайной ситуации, ознакомление со схемой эвакуации и пожарными выходами.Инструкция по охране труда для участников</w:t>
      </w:r>
    </w:p>
    <w:p w:rsidR="00000000" w:rsidDel="00000000" w:rsidP="00000000" w:rsidRDefault="00000000" w:rsidRPr="00000000" w14:paraId="00000040">
      <w:pPr>
        <w:pStyle w:val="Heading2"/>
        <w:numPr>
          <w:ilvl w:val="1"/>
          <w:numId w:val="9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Общие требования охраны труда</w:t>
      </w:r>
    </w:p>
    <w:p w:rsidR="00000000" w:rsidDel="00000000" w:rsidP="00000000" w:rsidRDefault="00000000" w:rsidRPr="00000000" w14:paraId="00000041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Для участников от 14 лет</w:t>
      </w:r>
    </w:p>
    <w:p w:rsidR="00000000" w:rsidDel="00000000" w:rsidP="00000000" w:rsidRDefault="00000000" w:rsidRPr="00000000" w14:paraId="00000042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1.1. К участию в конкурсе под непосредственным руководством Экспертов или совместно с Экспертом в компетенции «Разработка мобильных приложений» допускаются участники в возрасте от 14 лет:</w:t>
      </w:r>
    </w:p>
    <w:p w:rsidR="00000000" w:rsidDel="00000000" w:rsidP="00000000" w:rsidRDefault="00000000" w:rsidRPr="00000000" w14:paraId="00000043">
      <w:pPr>
        <w:numPr>
          <w:ilvl w:val="0"/>
          <w:numId w:val="17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прошедшие инструктаж по охране труда согласно «Программы инструктажа по охране труда и технике безопасности»;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7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ознакомленные с инструкцией по охране труда;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7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имеющие необходимые навыки по эксплуатации инструмента и приспособлений совместной работы на оборудовании;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7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имеющие противопоказаний к выполнению конкурсных заданий по состоянию здоровья.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1.2. В процессе выполнения конкурсных заданий и нахождения на конкурсной площадке  участник обязан четко соблюдать:</w:t>
      </w:r>
    </w:p>
    <w:p w:rsidR="00000000" w:rsidDel="00000000" w:rsidP="00000000" w:rsidRDefault="00000000" w:rsidRPr="00000000" w14:paraId="00000048">
      <w:pPr>
        <w:numPr>
          <w:ilvl w:val="0"/>
          <w:numId w:val="17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инструкции по охране труда и технике безопасности;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7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заходить за ограждения и в технические помещения;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7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соблюдать личную гигиену;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7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принимать пищу в строго отведенных местах;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7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самостоятельно использовать инструмент и оборудование, разрешенное к выполнению конкурсного задания;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1.3. Участникам при работе с ПК должны быть организованы технологические перерывы на 15 минут через каждые 1 час 30 минут работы (для участников старше 16 лет) и 45 минут (для участников младше 16 лет). </w:t>
      </w:r>
    </w:p>
    <w:p w:rsidR="00000000" w:rsidDel="00000000" w:rsidP="00000000" w:rsidRDefault="00000000" w:rsidRPr="00000000" w14:paraId="0000004E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1.4. Участник для выполнения конкурсного задания использует оборудование:</w:t>
      </w:r>
    </w:p>
    <w:p w:rsidR="00000000" w:rsidDel="00000000" w:rsidP="00000000" w:rsidRDefault="00000000" w:rsidRPr="00000000" w14:paraId="0000004F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17"/>
        <w:gridCol w:w="5628"/>
        <w:tblGridChange w:id="0">
          <w:tblGrid>
            <w:gridCol w:w="3717"/>
            <w:gridCol w:w="5628"/>
          </w:tblGrid>
        </w:tblGridChange>
      </w:tblGrid>
      <w:tr>
        <w:trPr>
          <w:cantSplit w:val="1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0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Наименование оборудования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spacing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использует самостоятельно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spacing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выполняет конкурсное задание совместно с экспертом или назначенным лицом старше 18 лет: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Системный блок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Монитор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Клавиатура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Мышь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Смартфон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Планшет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Настольная лампа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Настольная подставка для конкурсного задания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64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1.5. При выполнении конкурсного задания на участника могут воздействовать следующие вредные и (или) опасные факторы:</w:t>
      </w:r>
    </w:p>
    <w:p w:rsidR="00000000" w:rsidDel="00000000" w:rsidP="00000000" w:rsidRDefault="00000000" w:rsidRPr="00000000" w14:paraId="00000065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Физические:</w:t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электромагнитного излучения;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статического электричества;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повышенная яркость светового изображения;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пульсации светового потока;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или пониженный уровень освещенности;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прямой и отраженной блескости;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повышенные уровни электромагнитного излучения;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статического электричества;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неравномерность распределения яркости в поле зрения.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Психофизиологические: </w:t>
      </w:r>
    </w:p>
    <w:p w:rsidR="00000000" w:rsidDel="00000000" w:rsidP="00000000" w:rsidRDefault="00000000" w:rsidRPr="00000000" w14:paraId="00000071">
      <w:pPr>
        <w:numPr>
          <w:ilvl w:val="0"/>
          <w:numId w:val="1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напряжение зрения и внимания;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интеллектуальные и эмоциональные нагрузки;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длительные статические нагрузки;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монотонность труда.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:rsidR="00000000" w:rsidDel="00000000" w:rsidP="00000000" w:rsidRDefault="00000000" w:rsidRPr="00000000" w14:paraId="00000076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:rsidR="00000000" w:rsidDel="00000000" w:rsidP="00000000" w:rsidRDefault="00000000" w:rsidRPr="00000000" w14:paraId="00000077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1.8. По всем вопросам, связанным с работой компьютера следует обращаться к техническому администратору площадки.</w:t>
      </w:r>
    </w:p>
    <w:p w:rsidR="00000000" w:rsidDel="00000000" w:rsidP="00000000" w:rsidRDefault="00000000" w:rsidRPr="00000000" w14:paraId="00000078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1.9. Участник соревнования должен знать месторасположение первичных средств пожаротушения и уметь ими пользоваться.</w:t>
      </w:r>
    </w:p>
    <w:p w:rsidR="00000000" w:rsidDel="00000000" w:rsidP="00000000" w:rsidRDefault="00000000" w:rsidRPr="00000000" w14:paraId="00000079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:rsidR="00000000" w:rsidDel="00000000" w:rsidP="00000000" w:rsidRDefault="00000000" w:rsidRPr="00000000" w14:paraId="0000007A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00000" w:rsidDel="00000000" w:rsidP="00000000" w:rsidRDefault="00000000" w:rsidRPr="00000000" w14:paraId="0000007B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 случае возникновения несчастного случая или болезни участника,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000000" w:rsidDel="00000000" w:rsidP="00000000" w:rsidRDefault="00000000" w:rsidRPr="00000000" w14:paraId="0000007C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000000" w:rsidDel="00000000" w:rsidP="00000000" w:rsidRDefault="00000000" w:rsidRPr="00000000" w14:paraId="0000007D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1.12. Участники,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:rsidR="00000000" w:rsidDel="00000000" w:rsidP="00000000" w:rsidRDefault="00000000" w:rsidRPr="00000000" w14:paraId="0000007E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000000" w:rsidDel="00000000" w:rsidP="00000000" w:rsidRDefault="00000000" w:rsidRPr="00000000" w14:paraId="0000007F">
      <w:pPr>
        <w:pStyle w:val="Heading2"/>
        <w:numPr>
          <w:ilvl w:val="1"/>
          <w:numId w:val="9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Требования охраны труда перед началом работы</w:t>
      </w:r>
    </w:p>
    <w:p w:rsidR="00000000" w:rsidDel="00000000" w:rsidP="00000000" w:rsidRDefault="00000000" w:rsidRPr="00000000" w14:paraId="00000080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Перед началом работы участники должны выполнить следующее:</w:t>
      </w:r>
    </w:p>
    <w:p w:rsidR="00000000" w:rsidDel="00000000" w:rsidP="00000000" w:rsidRDefault="00000000" w:rsidRPr="00000000" w14:paraId="00000081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2.1. До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000000" w:rsidDel="00000000" w:rsidP="00000000" w:rsidRDefault="00000000" w:rsidRPr="00000000" w14:paraId="00000082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000000" w:rsidDel="00000000" w:rsidP="00000000" w:rsidRDefault="00000000" w:rsidRPr="00000000" w14:paraId="00000083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2.2. Подготовить рабочее место:</w:t>
      </w:r>
    </w:p>
    <w:p w:rsidR="00000000" w:rsidDel="00000000" w:rsidP="00000000" w:rsidRDefault="00000000" w:rsidRPr="00000000" w14:paraId="00000084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осмотреть и привести в порядок рабочее место, убрать все посторонние предметы, которые могут отвлекать внимание и затруднять работу;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кабели электропитания, удлинители, сетевые фильтры должны находиться с тыльной стороны рабочего места;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убедиться в отсутствии засветок, отражений и бликов на экране монитора;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включить электропитание в последовательности, установленной инструкцией по эксплуатации на оборудование;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убедиться в правильном выполнении процедуры загрузки оборудования, правильных настройках.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2.3. Подготовить инструмент и оборудование, разрешенное к самостоятельной работе:</w:t>
      </w:r>
    </w:p>
    <w:p w:rsidR="00000000" w:rsidDel="00000000" w:rsidP="00000000" w:rsidRDefault="00000000" w:rsidRPr="00000000" w14:paraId="0000008D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08"/>
        <w:gridCol w:w="6037"/>
        <w:tblGridChange w:id="0">
          <w:tblGrid>
            <w:gridCol w:w="3308"/>
            <w:gridCol w:w="6037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Наименование инструмента или оборудования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spacing w:line="259" w:lineRule="auto"/>
              <w:ind w:hanging="16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Правила подготовки к выполнению конкурсного задания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0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Системный блок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Провести первичный осмотр системного блока на наличие внешних повреждений/неисправностей. </w:t>
            </w:r>
          </w:p>
          <w:p w:rsidR="00000000" w:rsidDel="00000000" w:rsidP="00000000" w:rsidRDefault="00000000" w:rsidRPr="00000000" w14:paraId="00000092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Включить системный блок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Монитор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Включить монитор</w:t>
            </w:r>
          </w:p>
          <w:p w:rsidR="00000000" w:rsidDel="00000000" w:rsidP="00000000" w:rsidRDefault="00000000" w:rsidRPr="00000000" w14:paraId="00000095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Отрегулировать высоту и угол наклона монитора во избежание бликов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Клавиатура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Расположить клавиатуру таким образом, чтобы не создавать дополнительно напряжения на руки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Мышь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Расположить мышь таким образом, чтобы не создавать дополнительно напряжения на руки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Смартфон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Планшет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Настольная лампа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Расположить настольную лампу таким образом, чтобы не было бликов на мониторе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numPr>
                <w:ilvl w:val="0"/>
                <w:numId w:val="5"/>
              </w:numPr>
              <w:spacing w:line="259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Настольная подставка для конкурсного задания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spacing w:line="259" w:lineRule="auto"/>
              <w:ind w:hanging="1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Расположить подставку таким образом, чтобы она находилась в зоне углового зрения </w:t>
            </w:r>
          </w:p>
        </w:tc>
      </w:tr>
    </w:tbl>
    <w:p w:rsidR="00000000" w:rsidDel="00000000" w:rsidP="00000000" w:rsidRDefault="00000000" w:rsidRPr="00000000" w14:paraId="000000A2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000000" w:rsidDel="00000000" w:rsidP="00000000" w:rsidRDefault="00000000" w:rsidRPr="00000000" w14:paraId="000000A4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000000" w:rsidDel="00000000" w:rsidP="00000000" w:rsidRDefault="00000000" w:rsidRPr="00000000" w14:paraId="000000A5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2.5. Ежедневно, перед началом выполнения конкурсного задания, в процессе подготовки рабочего места:</w:t>
      </w:r>
    </w:p>
    <w:p w:rsidR="00000000" w:rsidDel="00000000" w:rsidP="00000000" w:rsidRDefault="00000000" w:rsidRPr="00000000" w14:paraId="000000A6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осмотреть и привести в порядок рабочее место, убрать все посторонние предметы, которые могут отвлекать внимание и затруднять работу;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кабели электропитания, удлинители, сетевые фильтры должны находиться с тыльной стороны рабочего места;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убедиться в отсутствии засветок, отражений и бликов на экране монитора;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включить электропитание в последовательности, установленной инструкцией по эксплуатации на оборудование;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0"/>
          <w:numId w:val="14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убедиться в правильном выполнении процедуры загрузки оборудования, правильных настройках.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00000" w:rsidDel="00000000" w:rsidP="00000000" w:rsidRDefault="00000000" w:rsidRPr="00000000" w14:paraId="000000AF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000000" w:rsidDel="00000000" w:rsidP="00000000" w:rsidRDefault="00000000" w:rsidRPr="00000000" w14:paraId="000000B0">
      <w:pPr>
        <w:pStyle w:val="Heading2"/>
        <w:numPr>
          <w:ilvl w:val="1"/>
          <w:numId w:val="9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Требования охраны труда во время работы</w:t>
      </w:r>
    </w:p>
    <w:p w:rsidR="00000000" w:rsidDel="00000000" w:rsidP="00000000" w:rsidRDefault="00000000" w:rsidRPr="00000000" w14:paraId="000000B1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3.1. При выполнении конкурсных заданий участник соревнования обязан:</w:t>
      </w:r>
    </w:p>
    <w:p w:rsidR="00000000" w:rsidDel="00000000" w:rsidP="00000000" w:rsidRDefault="00000000" w:rsidRPr="00000000" w14:paraId="000000B2">
      <w:pPr>
        <w:numPr>
          <w:ilvl w:val="0"/>
          <w:numId w:val="15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содержать в порядке и чистоте рабочее место;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0"/>
          <w:numId w:val="15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следить за тем, чтобы вентиляционные отверстия устройств ничем не были закрыты;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15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выполнять требования инструкции по эксплуатации оборудования;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0"/>
          <w:numId w:val="15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3.2. При выполнении конкурсных заданий и уборке рабочих мест:</w:t>
      </w:r>
    </w:p>
    <w:p w:rsidR="00000000" w:rsidDel="00000000" w:rsidP="00000000" w:rsidRDefault="00000000" w:rsidRPr="00000000" w14:paraId="000000B7">
      <w:pPr>
        <w:numPr>
          <w:ilvl w:val="0"/>
          <w:numId w:val="1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необходимо быть внимательным, не отвлекаться посторонними разговорами и делами, не отвлекать других участников;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1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соблюдать настоящую инструкцию;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numPr>
          <w:ilvl w:val="0"/>
          <w:numId w:val="1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1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поддерживать порядок и чистоту на рабочем месте;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0"/>
          <w:numId w:val="1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рабочий инструмент располагать таким образом, чтобы исключалась возможность его скатывания и падения;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1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выполнять конкурсные задания только исправным инструментом.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3.3. Участнику запрещается во время работы: </w:t>
      </w:r>
    </w:p>
    <w:p w:rsidR="00000000" w:rsidDel="00000000" w:rsidP="00000000" w:rsidRDefault="00000000" w:rsidRPr="00000000" w14:paraId="000000BE">
      <w:pPr>
        <w:numPr>
          <w:ilvl w:val="0"/>
          <w:numId w:val="8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отключать и подключать интерфейсные кабели периферийных устройств;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8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класть на устройства средств компьютерной и оргтехники бумаги, папки и прочие посторонние предметы;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8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прикасаться к задней панели системного блока (процессора) при включенном питании;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numPr>
          <w:ilvl w:val="0"/>
          <w:numId w:val="8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отключать электропитание во время выполнения программы, процесса;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8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допускать попадание влаги, грязи, сыпучих веществ на устройства средств компьютерной техники;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numPr>
          <w:ilvl w:val="0"/>
          <w:numId w:val="8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производить самостоятельно вскрытие и ремонт оборудования;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8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работать со снятыми кожухами устройств компьютерной и оргтехники;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8"/>
        </w:numPr>
        <w:spacing w:line="259" w:lineRule="auto"/>
        <w:ind w:left="106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располагаться при работе на расстоянии менее 50 см от экрана монитора.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:rsidR="00000000" w:rsidDel="00000000" w:rsidP="00000000" w:rsidRDefault="00000000" w:rsidRPr="00000000" w14:paraId="000000C7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3.5. Рабочие столы следует размещать таким образом, чтобы видеодисплейные терминалы были ориентированы боковой стороной к световым проемам, чтобы естественный свет падал преимущественно слева.</w:t>
      </w:r>
    </w:p>
    <w:p w:rsidR="00000000" w:rsidDel="00000000" w:rsidP="00000000" w:rsidRDefault="00000000" w:rsidRPr="00000000" w14:paraId="000000C8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3.6. Освещение не должно создавать бликов на поверхности экрана.</w:t>
      </w:r>
    </w:p>
    <w:p w:rsidR="00000000" w:rsidDel="00000000" w:rsidP="00000000" w:rsidRDefault="00000000" w:rsidRPr="00000000" w14:paraId="000000C9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3.7. Продолжительность работы на ПК должна определяться  планом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:rsidR="00000000" w:rsidDel="00000000" w:rsidP="00000000" w:rsidRDefault="00000000" w:rsidRPr="00000000" w14:paraId="000000CA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000000" w:rsidDel="00000000" w:rsidP="00000000" w:rsidRDefault="00000000" w:rsidRPr="00000000" w14:paraId="000000CB">
      <w:pPr>
        <w:pStyle w:val="Heading2"/>
        <w:numPr>
          <w:ilvl w:val="1"/>
          <w:numId w:val="9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tyjcwt" w:id="5"/>
      <w:bookmarkEnd w:id="5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Требования охраны труда в аварийных ситуациях</w:t>
      </w:r>
    </w:p>
    <w:p w:rsidR="00000000" w:rsidDel="00000000" w:rsidP="00000000" w:rsidRDefault="00000000" w:rsidRPr="00000000" w14:paraId="000000CC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000000" w:rsidDel="00000000" w:rsidP="00000000" w:rsidRDefault="00000000" w:rsidRPr="00000000" w14:paraId="000000CD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:rsidR="00000000" w:rsidDel="00000000" w:rsidP="00000000" w:rsidRDefault="00000000" w:rsidRPr="00000000" w14:paraId="000000CE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4.3. В случае возникновения у участника плохого самочувствия или получения травмы сообщить об этом эксперту.</w:t>
      </w:r>
    </w:p>
    <w:p w:rsidR="00000000" w:rsidDel="00000000" w:rsidP="00000000" w:rsidRDefault="00000000" w:rsidRPr="00000000" w14:paraId="000000CF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4.4.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000000" w:rsidDel="00000000" w:rsidP="00000000" w:rsidRDefault="00000000" w:rsidRPr="00000000" w14:paraId="000000D0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000000" w:rsidDel="00000000" w:rsidP="00000000" w:rsidRDefault="00000000" w:rsidRPr="00000000" w14:paraId="000000D1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000000" w:rsidDel="00000000" w:rsidP="00000000" w:rsidRDefault="00000000" w:rsidRPr="00000000" w14:paraId="000000D2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00000" w:rsidDel="00000000" w:rsidP="00000000" w:rsidRDefault="00000000" w:rsidRPr="00000000" w14:paraId="000000D3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00000" w:rsidDel="00000000" w:rsidP="00000000" w:rsidRDefault="00000000" w:rsidRPr="00000000" w14:paraId="000000D4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00000" w:rsidDel="00000000" w:rsidP="00000000" w:rsidRDefault="00000000" w:rsidRPr="00000000" w14:paraId="000000D5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000000" w:rsidDel="00000000" w:rsidP="00000000" w:rsidRDefault="00000000" w:rsidRPr="00000000" w14:paraId="000000D6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00000" w:rsidDel="00000000" w:rsidP="00000000" w:rsidRDefault="00000000" w:rsidRPr="00000000" w14:paraId="000000D7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Во всех аварийных  и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8">
        <w:r w:rsidDel="00000000" w:rsidR="00000000" w:rsidRPr="00000000">
          <w:rPr>
            <w:sz w:val="22"/>
            <w:szCs w:val="22"/>
            <w:rtl w:val="0"/>
          </w:rPr>
          <w:t xml:space="preserve">план эвакуации</w:t>
        </w:r>
      </w:hyperlink>
      <w:r w:rsidDel="00000000" w:rsidR="00000000" w:rsidRPr="00000000">
        <w:rPr>
          <w:sz w:val="22"/>
          <w:szCs w:val="22"/>
          <w:rtl w:val="0"/>
        </w:rPr>
        <w:t xml:space="preserve"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:rsidR="00000000" w:rsidDel="00000000" w:rsidP="00000000" w:rsidRDefault="00000000" w:rsidRPr="00000000" w14:paraId="000000D8">
      <w:pPr>
        <w:pStyle w:val="Heading2"/>
        <w:numPr>
          <w:ilvl w:val="1"/>
          <w:numId w:val="9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3dy6vkm" w:id="6"/>
      <w:bookmarkEnd w:id="6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Требование охраны труда по окончании работ</w:t>
      </w:r>
    </w:p>
    <w:p w:rsidR="00000000" w:rsidDel="00000000" w:rsidP="00000000" w:rsidRDefault="00000000" w:rsidRPr="00000000" w14:paraId="000000D9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После окончания работ каждый участник обязан:</w:t>
      </w:r>
    </w:p>
    <w:p w:rsidR="00000000" w:rsidDel="00000000" w:rsidP="00000000" w:rsidRDefault="00000000" w:rsidRPr="00000000" w14:paraId="000000DA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5.1. Привести в порядок рабочее место. </w:t>
      </w:r>
    </w:p>
    <w:p w:rsidR="00000000" w:rsidDel="00000000" w:rsidP="00000000" w:rsidRDefault="00000000" w:rsidRPr="00000000" w14:paraId="000000DB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5.2. Убрать со стола рабочие материалы в отведенное для хранений место.</w:t>
      </w:r>
    </w:p>
    <w:p w:rsidR="00000000" w:rsidDel="00000000" w:rsidP="00000000" w:rsidRDefault="00000000" w:rsidRPr="00000000" w14:paraId="000000DC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5.3. Отключить инструмент и оборудование от сети:</w:t>
      </w:r>
    </w:p>
    <w:p w:rsidR="00000000" w:rsidDel="00000000" w:rsidP="00000000" w:rsidRDefault="00000000" w:rsidRPr="00000000" w14:paraId="000000DD">
      <w:pPr>
        <w:numPr>
          <w:ilvl w:val="0"/>
          <w:numId w:val="12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произвести завершение всех выполняемых на ПК задач;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numPr>
          <w:ilvl w:val="0"/>
          <w:numId w:val="12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отключить питание в последовательности, установленной инструкцией по эксплуатации данного оборудования;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numPr>
          <w:ilvl w:val="0"/>
          <w:numId w:val="12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 любом случае следовать указаниям экспертов.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5.4. Инструмент убрать в специально предназначенное для хранений место.</w:t>
      </w:r>
    </w:p>
    <w:p w:rsidR="00000000" w:rsidDel="00000000" w:rsidP="00000000" w:rsidRDefault="00000000" w:rsidRPr="00000000" w14:paraId="000000E1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000000" w:rsidDel="00000000" w:rsidP="00000000" w:rsidRDefault="00000000" w:rsidRPr="00000000" w14:paraId="000000E2">
      <w:pPr>
        <w:pStyle w:val="Heading1"/>
        <w:pageBreakBefore w:val="1"/>
        <w:spacing w:before="0" w:line="36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1t3h5sf" w:id="7"/>
      <w:bookmarkEnd w:id="7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Инструкция по охране труда для экспертов</w:t>
      </w:r>
    </w:p>
    <w:p w:rsidR="00000000" w:rsidDel="00000000" w:rsidP="00000000" w:rsidRDefault="00000000" w:rsidRPr="00000000" w14:paraId="000000E3">
      <w:pPr>
        <w:pStyle w:val="Heading2"/>
        <w:numPr>
          <w:ilvl w:val="1"/>
          <w:numId w:val="7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4d34og8" w:id="8"/>
      <w:bookmarkEnd w:id="8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Общие требования охраны труда</w:t>
      </w:r>
    </w:p>
    <w:p w:rsidR="00000000" w:rsidDel="00000000" w:rsidP="00000000" w:rsidRDefault="00000000" w:rsidRPr="00000000" w14:paraId="000000E4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1.1. К работе в качестве эксперта Компетенции «Разработка мобильных приложений» допускаются Эксперты, прошедшие специальное обучение и не имеющие противопоказаний по состоянию здоровья.</w:t>
      </w:r>
    </w:p>
    <w:p w:rsidR="00000000" w:rsidDel="00000000" w:rsidP="00000000" w:rsidRDefault="00000000" w:rsidRPr="00000000" w14:paraId="000000E5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000000" w:rsidDel="00000000" w:rsidP="00000000" w:rsidRDefault="00000000" w:rsidRPr="00000000" w14:paraId="000000E6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1.3. В процессе контроля выполнения конкурсных заданий и нахождения на конкурсной площадке Эксперт обязан четко соблюдать:</w:t>
      </w:r>
    </w:p>
    <w:p w:rsidR="00000000" w:rsidDel="00000000" w:rsidP="00000000" w:rsidRDefault="00000000" w:rsidRPr="00000000" w14:paraId="000000E7">
      <w:pPr>
        <w:numPr>
          <w:ilvl w:val="0"/>
          <w:numId w:val="10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инструкции по охране труда и технике безопасности;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numPr>
          <w:ilvl w:val="0"/>
          <w:numId w:val="10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правила пожарной безопасности, знать места расположения первичных средств пожаротушения и планов эвакуации.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numPr>
          <w:ilvl w:val="0"/>
          <w:numId w:val="10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расписание и график проведения конкурсного задания, установленные режимы труда и отдыха.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000000" w:rsidDel="00000000" w:rsidP="00000000" w:rsidRDefault="00000000" w:rsidRPr="00000000" w14:paraId="000000EB">
      <w:pPr>
        <w:numPr>
          <w:ilvl w:val="0"/>
          <w:numId w:val="10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электрический ток;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numPr>
          <w:ilvl w:val="0"/>
          <w:numId w:val="10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numPr>
          <w:ilvl w:val="0"/>
          <w:numId w:val="10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шум, обусловленный конструкцией оргтехники;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numPr>
          <w:ilvl w:val="0"/>
          <w:numId w:val="10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химические вещества, выделяющиеся при работе оргтехники;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numPr>
          <w:ilvl w:val="0"/>
          <w:numId w:val="10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зрительное перенапряжение при работе с ПК.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1.5. При выполнении конкурсного задания на участника могут воздействовать следующие вредные и (или) опасные факторы:</w:t>
      </w:r>
    </w:p>
    <w:p w:rsidR="00000000" w:rsidDel="00000000" w:rsidP="00000000" w:rsidRDefault="00000000" w:rsidRPr="00000000" w14:paraId="000000F1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Физические:</w:t>
      </w:r>
    </w:p>
    <w:p w:rsidR="00000000" w:rsidDel="00000000" w:rsidP="00000000" w:rsidRDefault="00000000" w:rsidRPr="00000000" w14:paraId="000000F2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электромагнитного излучения;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статического электричества;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повышенная яркость светового изображения;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пульсации светового потока;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или пониженный уровень освещенности;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прямой и отраженной блескости;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повышенные уровни электромагнитного излучения;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повышенный уровень статического электричества;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numPr>
          <w:ilvl w:val="0"/>
          <w:numId w:val="11"/>
        </w:numPr>
        <w:spacing w:line="259" w:lineRule="auto"/>
        <w:ind w:left="928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неравномерность распределения яркости в поле зрения.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Психофизиологические: </w:t>
      </w:r>
    </w:p>
    <w:p w:rsidR="00000000" w:rsidDel="00000000" w:rsidP="00000000" w:rsidRDefault="00000000" w:rsidRPr="00000000" w14:paraId="000000FD">
      <w:pPr>
        <w:numPr>
          <w:ilvl w:val="0"/>
          <w:numId w:val="1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напряжение зрения и внимания;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numPr>
          <w:ilvl w:val="0"/>
          <w:numId w:val="1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интеллектуальные и эмоциональные нагрузки;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numPr>
          <w:ilvl w:val="0"/>
          <w:numId w:val="1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длительные статические нагрузки;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numPr>
          <w:ilvl w:val="0"/>
          <w:numId w:val="1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монотонность труда.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:rsidR="00000000" w:rsidDel="00000000" w:rsidP="00000000" w:rsidRDefault="00000000" w:rsidRPr="00000000" w14:paraId="00000102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000000" w:rsidDel="00000000" w:rsidP="00000000" w:rsidRDefault="00000000" w:rsidRPr="00000000" w14:paraId="00000103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 помещении Экспертов Компетенции «Разработка мобильных приложений»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00000" w:rsidDel="00000000" w:rsidP="00000000" w:rsidRDefault="00000000" w:rsidRPr="00000000" w14:paraId="00000104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000000" w:rsidDel="00000000" w:rsidP="00000000" w:rsidRDefault="00000000" w:rsidRPr="00000000" w14:paraId="00000105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:rsidR="00000000" w:rsidDel="00000000" w:rsidP="00000000" w:rsidRDefault="00000000" w:rsidRPr="00000000" w14:paraId="00000106">
      <w:pPr>
        <w:pStyle w:val="Heading2"/>
        <w:numPr>
          <w:ilvl w:val="1"/>
          <w:numId w:val="7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2s8eyo1" w:id="9"/>
      <w:bookmarkEnd w:id="9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Требования охраны труда перед началом работы</w:t>
      </w:r>
    </w:p>
    <w:p w:rsidR="00000000" w:rsidDel="00000000" w:rsidP="00000000" w:rsidRDefault="00000000" w:rsidRPr="00000000" w14:paraId="00000107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Перед началом работы Эксперты должны выполнить следующее:</w:t>
      </w:r>
    </w:p>
    <w:p w:rsidR="00000000" w:rsidDel="00000000" w:rsidP="00000000" w:rsidRDefault="00000000" w:rsidRPr="00000000" w14:paraId="00000108">
      <w:pPr>
        <w:spacing w:line="259" w:lineRule="auto"/>
        <w:ind w:firstLine="709"/>
        <w:jc w:val="both"/>
        <w:rPr>
          <w:sz w:val="22"/>
          <w:szCs w:val="22"/>
        </w:rPr>
      </w:pPr>
      <w:bookmarkStart w:colFirst="0" w:colLast="0" w:name="_17dp8vu" w:id="10"/>
      <w:bookmarkEnd w:id="10"/>
      <w:r w:rsidDel="00000000" w:rsidR="00000000" w:rsidRPr="00000000">
        <w:rPr>
          <w:sz w:val="22"/>
          <w:szCs w:val="22"/>
          <w:rtl w:val="0"/>
        </w:rPr>
        <w:t xml:space="preserve"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000000" w:rsidDel="00000000" w:rsidP="00000000" w:rsidRDefault="00000000" w:rsidRPr="00000000" w14:paraId="00000109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000000" w:rsidDel="00000000" w:rsidP="00000000" w:rsidRDefault="00000000" w:rsidRPr="00000000" w14:paraId="0000010A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2.2. Ежедневно перед началом выполнения конкурсного задания участниками конкурса 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000000" w:rsidDel="00000000" w:rsidP="00000000" w:rsidRDefault="00000000" w:rsidRPr="00000000" w14:paraId="0000010B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2.3. Ежедневно, перед началом работ на конкурсной площадке и в помещении экспертов необходимо:</w:t>
      </w:r>
    </w:p>
    <w:p w:rsidR="00000000" w:rsidDel="00000000" w:rsidP="00000000" w:rsidRDefault="00000000" w:rsidRPr="00000000" w14:paraId="0000010C">
      <w:pPr>
        <w:numPr>
          <w:ilvl w:val="0"/>
          <w:numId w:val="18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осмотреть рабочие места экспертов и участников;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numPr>
          <w:ilvl w:val="0"/>
          <w:numId w:val="18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привести в порядок рабочее место эксперта;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numPr>
          <w:ilvl w:val="0"/>
          <w:numId w:val="18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проверить правильность подключения оборудования в электросеть;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numPr>
          <w:ilvl w:val="0"/>
          <w:numId w:val="18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00000" w:rsidDel="00000000" w:rsidP="00000000" w:rsidRDefault="00000000" w:rsidRPr="00000000" w14:paraId="00000111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000000" w:rsidDel="00000000" w:rsidP="00000000" w:rsidRDefault="00000000" w:rsidRPr="00000000" w14:paraId="00000112">
      <w:pPr>
        <w:pStyle w:val="Heading2"/>
        <w:numPr>
          <w:ilvl w:val="1"/>
          <w:numId w:val="7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3rdcrjn" w:id="11"/>
      <w:bookmarkEnd w:id="11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Требования охраны труда во время работы</w:t>
      </w:r>
    </w:p>
    <w:p w:rsidR="00000000" w:rsidDel="00000000" w:rsidP="00000000" w:rsidRDefault="00000000" w:rsidRPr="00000000" w14:paraId="00000113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000000" w:rsidDel="00000000" w:rsidP="00000000" w:rsidRDefault="00000000" w:rsidRPr="00000000" w14:paraId="00000114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000000" w:rsidDel="00000000" w:rsidP="00000000" w:rsidRDefault="00000000" w:rsidRPr="00000000" w14:paraId="00000115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000000" w:rsidDel="00000000" w:rsidP="00000000" w:rsidRDefault="00000000" w:rsidRPr="00000000" w14:paraId="00000116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000000" w:rsidDel="00000000" w:rsidP="00000000" w:rsidRDefault="00000000" w:rsidRPr="00000000" w14:paraId="00000117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3.4. Во избежание поражения током запрещается:</w:t>
      </w:r>
    </w:p>
    <w:p w:rsidR="00000000" w:rsidDel="00000000" w:rsidP="00000000" w:rsidRDefault="00000000" w:rsidRPr="00000000" w14:paraId="00000118">
      <w:pPr>
        <w:numPr>
          <w:ilvl w:val="0"/>
          <w:numId w:val="2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прикасаться к задней панели персонального компьютера и другой оргтехники, монитора при включенном питании;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numPr>
          <w:ilvl w:val="0"/>
          <w:numId w:val="2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допускать попадания влаги на поверхность монитора, рабочую поверхность клавиатуры, дисководов, принтеров и других устройств;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numPr>
          <w:ilvl w:val="0"/>
          <w:numId w:val="2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производить самостоятельно вскрытие и ремонт оборудования;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numPr>
          <w:ilvl w:val="0"/>
          <w:numId w:val="2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переключать разъемы интерфейсных кабелей периферийных устройств при включенном питании;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numPr>
          <w:ilvl w:val="0"/>
          <w:numId w:val="2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загромождать верхние панели устройств бумагами и посторонними предметами;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numPr>
          <w:ilvl w:val="0"/>
          <w:numId w:val="2"/>
        </w:numPr>
        <w:spacing w:line="259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3.5. При выполнении модулей конкурсного задания участниками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000000" w:rsidDel="00000000" w:rsidP="00000000" w:rsidRDefault="00000000" w:rsidRPr="00000000" w14:paraId="0000011F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3.6. Эксперту во время работы с оргтехникой:</w:t>
      </w:r>
    </w:p>
    <w:p w:rsidR="00000000" w:rsidDel="00000000" w:rsidP="00000000" w:rsidRDefault="00000000" w:rsidRPr="00000000" w14:paraId="00000120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обращать внимание на символы, высвечивающиеся на панели оборудования, не игнорировать их;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производить включение/выключение аппаратов мокрыми руками;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ставить на устройство емкости с водой, не класть металлические предметы;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эксплуатировать аппарат, если он перегрелся, стал дымиться, появился посторонний запах или звук;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эксплуатировать аппарат, если его уронили или корпус был поврежден;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вынимать застрявшие листы можно только после отключения устройства из сети;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запрещается перемещать аппараты включенными в сеть;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все работы по замене картриджей, бумаги можно производить только после отключения аппарата от сети;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запрещается опираться на стекло оригиналодержателя, класть на него какие-либо вещи помимо оригинала;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запрещается работать на аппарате с треснувшим стеклом;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обязательно мыть руки теплой водой с мылом после каждой чистки картриджей, узлов и т.д.;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numPr>
          <w:ilvl w:val="0"/>
          <w:numId w:val="1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просыпанный тонер, носитель немедленно собрать пылесосом или влажной ветошью.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000000" w:rsidDel="00000000" w:rsidP="00000000" w:rsidRDefault="00000000" w:rsidRPr="00000000" w14:paraId="0000012E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3.8. Запрещается:</w:t>
      </w:r>
    </w:p>
    <w:p w:rsidR="00000000" w:rsidDel="00000000" w:rsidP="00000000" w:rsidRDefault="00000000" w:rsidRPr="00000000" w14:paraId="0000012F">
      <w:pPr>
        <w:numPr>
          <w:ilvl w:val="0"/>
          <w:numId w:val="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устанавливать неизвестные системы паролирования и самостоятельно проводить переформатирование диска;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numPr>
          <w:ilvl w:val="0"/>
          <w:numId w:val="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иметь при себе любые средства связи;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numPr>
          <w:ilvl w:val="0"/>
          <w:numId w:val="3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пользоваться любой документацией кроме предусмотренной конкурсным заданием.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000000" w:rsidDel="00000000" w:rsidP="00000000" w:rsidRDefault="00000000" w:rsidRPr="00000000" w14:paraId="00000133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3.10. При наблюдении за выполнением конкурсного задания участниками Эксперту:</w:t>
      </w:r>
    </w:p>
    <w:p w:rsidR="00000000" w:rsidDel="00000000" w:rsidP="00000000" w:rsidRDefault="00000000" w:rsidRPr="00000000" w14:paraId="00000134">
      <w:pPr>
        <w:numPr>
          <w:ilvl w:val="0"/>
          <w:numId w:val="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передвигаться по конкурсной площадке не спеша, не делая резких движений, смотря под ноги;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numPr>
          <w:ilvl w:val="0"/>
          <w:numId w:val="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отключать и подключать интерфейсные кабели периферийных устройств;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numPr>
          <w:ilvl w:val="0"/>
          <w:numId w:val="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отвлекать участников от выполнения конкурсного задания;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numPr>
          <w:ilvl w:val="0"/>
          <w:numId w:val="6"/>
        </w:numPr>
        <w:spacing w:line="259" w:lineRule="auto"/>
        <w:ind w:left="1069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не допускать входа на площадку посторонних лиц без аккредитации Главным экспертом.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Style w:val="Heading2"/>
        <w:numPr>
          <w:ilvl w:val="1"/>
          <w:numId w:val="7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26in1rg" w:id="12"/>
      <w:bookmarkEnd w:id="12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Требования охраны труда в аварийных ситуациях</w:t>
      </w:r>
    </w:p>
    <w:p w:rsidR="00000000" w:rsidDel="00000000" w:rsidP="00000000" w:rsidRDefault="00000000" w:rsidRPr="00000000" w14:paraId="00000139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000000" w:rsidDel="00000000" w:rsidP="00000000" w:rsidRDefault="00000000" w:rsidRPr="00000000" w14:paraId="0000013A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000000" w:rsidDel="00000000" w:rsidP="00000000" w:rsidRDefault="00000000" w:rsidRPr="00000000" w14:paraId="0000013B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000000" w:rsidDel="00000000" w:rsidP="00000000" w:rsidRDefault="00000000" w:rsidRPr="00000000" w14:paraId="0000013C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000000" w:rsidDel="00000000" w:rsidP="00000000" w:rsidRDefault="00000000" w:rsidRPr="00000000" w14:paraId="0000013D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000000" w:rsidDel="00000000" w:rsidP="00000000" w:rsidRDefault="00000000" w:rsidRPr="00000000" w14:paraId="0000013E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00000" w:rsidDel="00000000" w:rsidP="00000000" w:rsidRDefault="00000000" w:rsidRPr="00000000" w14:paraId="0000013F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00000" w:rsidDel="00000000" w:rsidP="00000000" w:rsidRDefault="00000000" w:rsidRPr="00000000" w14:paraId="00000140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00000" w:rsidDel="00000000" w:rsidP="00000000" w:rsidRDefault="00000000" w:rsidRPr="00000000" w14:paraId="00000141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000000" w:rsidDel="00000000" w:rsidP="00000000" w:rsidRDefault="00000000" w:rsidRPr="00000000" w14:paraId="00000142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00000" w:rsidDel="00000000" w:rsidP="00000000" w:rsidRDefault="00000000" w:rsidRPr="00000000" w14:paraId="00000143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Во всех аварийных  и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9">
        <w:r w:rsidDel="00000000" w:rsidR="00000000" w:rsidRPr="00000000">
          <w:rPr>
            <w:sz w:val="22"/>
            <w:szCs w:val="22"/>
            <w:rtl w:val="0"/>
          </w:rPr>
          <w:t xml:space="preserve">план эвакуации</w:t>
        </w:r>
      </w:hyperlink>
      <w:r w:rsidDel="00000000" w:rsidR="00000000" w:rsidRPr="00000000">
        <w:rPr>
          <w:sz w:val="22"/>
          <w:szCs w:val="22"/>
          <w:rtl w:val="0"/>
        </w:rPr>
        <w:t xml:space="preserve"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:rsidR="00000000" w:rsidDel="00000000" w:rsidP="00000000" w:rsidRDefault="00000000" w:rsidRPr="00000000" w14:paraId="00000144">
      <w:pPr>
        <w:pStyle w:val="Heading2"/>
        <w:numPr>
          <w:ilvl w:val="1"/>
          <w:numId w:val="7"/>
        </w:numPr>
        <w:spacing w:after="0" w:before="120" w:line="360" w:lineRule="auto"/>
        <w:ind w:left="720" w:hanging="360"/>
        <w:jc w:val="both"/>
        <w:rPr>
          <w:b w:val="1"/>
        </w:rPr>
      </w:pPr>
      <w:bookmarkStart w:colFirst="0" w:colLast="0" w:name="_lnxbz9" w:id="13"/>
      <w:bookmarkEnd w:id="13"/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Требование охраны труда по окончании работ</w:t>
      </w:r>
    </w:p>
    <w:p w:rsidR="00000000" w:rsidDel="00000000" w:rsidP="00000000" w:rsidRDefault="00000000" w:rsidRPr="00000000" w14:paraId="00000145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После окончания конкурсного дня Эксперт обязан:</w:t>
      </w:r>
    </w:p>
    <w:p w:rsidR="00000000" w:rsidDel="00000000" w:rsidP="00000000" w:rsidRDefault="00000000" w:rsidRPr="00000000" w14:paraId="00000146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5.1. Отключить электрические приборы, оборудование, инструмент и устройства от источника питания.</w:t>
      </w:r>
    </w:p>
    <w:p w:rsidR="00000000" w:rsidDel="00000000" w:rsidP="00000000" w:rsidRDefault="00000000" w:rsidRPr="00000000" w14:paraId="00000147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5.2. Привести в порядок рабочее место Эксперта и проверить рабочие места участников. </w:t>
      </w:r>
    </w:p>
    <w:p w:rsidR="00000000" w:rsidDel="00000000" w:rsidP="00000000" w:rsidRDefault="00000000" w:rsidRPr="00000000" w14:paraId="00000148">
      <w:pPr>
        <w:spacing w:line="259" w:lineRule="auto"/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000000" w:rsidDel="00000000" w:rsidP="00000000" w:rsidRDefault="00000000" w:rsidRPr="00000000" w14:paraId="00000149">
      <w:pPr>
        <w:pStyle w:val="Heading1"/>
        <w:pageBreakBefore w:val="1"/>
        <w:spacing w:before="0" w:line="36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35nkun2" w:id="14"/>
      <w:bookmarkEnd w:id="14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Приложение 1</w:t>
      </w:r>
    </w:p>
    <w:p w:rsidR="00000000" w:rsidDel="00000000" w:rsidP="00000000" w:rsidRDefault="00000000" w:rsidRPr="00000000" w14:paraId="0000014A">
      <w:pPr>
        <w:spacing w:line="259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sz w:val="22"/>
          <w:szCs w:val="22"/>
        </w:rPr>
        <w:drawing>
          <wp:inline distB="0" distT="0" distL="0" distR="0">
            <wp:extent cx="5940425" cy="7751013"/>
            <wp:effectExtent b="0" l="0" r="0" t="0"/>
            <wp:docPr descr="Ð·Ð½Ð°ÐºÐ¸ Ð±ÐµÐ·Ð¾Ð¿Ð°ÑÐ½Ð¾ÑÑÐ¸" id="2" name="image2.jpg"/>
            <a:graphic>
              <a:graphicData uri="http://schemas.openxmlformats.org/drawingml/2006/picture">
                <pic:pic>
                  <pic:nvPicPr>
                    <pic:cNvPr descr="Ð·Ð½Ð°ÐºÐ¸ Ð±ÐµÐ·Ð¾Ð¿Ð°ÑÐ½Ð¾ÑÑÐ¸" id="0" name="image2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11" w:type="default"/>
      <w:footerReference r:id="rId12" w:type="first"/>
      <w:pgSz w:h="16838" w:w="11906" w:orient="portrait"/>
      <w:pgMar w:bottom="851" w:top="851" w:left="1418" w:right="567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C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677"/>
        <w:tab w:val="right" w:leader="none" w:pos="9355"/>
      </w:tabs>
      <w:spacing w:line="240" w:lineRule="auto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D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677"/>
        <w:tab w:val="right" w:leader="none" w:pos="9355"/>
      </w:tabs>
      <w:spacing w:line="240" w:lineRule="auto"/>
      <w:jc w:val="right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Fonts w:ascii="Calibri" w:cs="Calibri" w:eastAsia="Calibri" w:hAnsi="Calibri"/>
        <w:color w:val="000000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decimal"/>
      <w:lvlText w:val="%2."/>
      <w:lvlJc w:val="left"/>
      <w:pPr>
        <w:ind w:left="720" w:hanging="360"/>
      </w:pPr>
      <w:rPr/>
    </w:lvl>
    <w:lvl w:ilvl="2">
      <w:start w:val="1"/>
      <w:numFmt w:val="lowerRoman"/>
      <w:lvlText w:val="%3)"/>
      <w:lvlJc w:val="left"/>
      <w:pPr>
        <w:ind w:left="1080" w:hanging="360"/>
      </w:pPr>
      <w:rPr/>
    </w:lvl>
    <w:lvl w:ilvl="3">
      <w:start w:val="1"/>
      <w:numFmt w:val="decimal"/>
      <w:lvlText w:val="(%4)"/>
      <w:lvlJc w:val="left"/>
      <w:pPr>
        <w:ind w:left="1440" w:hanging="360"/>
      </w:pPr>
      <w:rPr/>
    </w:lvl>
    <w:lvl w:ilvl="4">
      <w:start w:val="1"/>
      <w:numFmt w:val="lowerLetter"/>
      <w:lvlText w:val="(%5)"/>
      <w:lvlJc w:val="left"/>
      <w:pPr>
        <w:ind w:left="1800" w:hanging="360"/>
      </w:pPr>
      <w:rPr/>
    </w:lvl>
    <w:lvl w:ilvl="5">
      <w:start w:val="1"/>
      <w:numFmt w:val="lowerRoman"/>
      <w:lvlText w:val="(%6)"/>
      <w:lvlJc w:val="left"/>
      <w:pPr>
        <w:ind w:left="2160" w:hanging="360"/>
      </w:pPr>
      <w:rPr/>
    </w:lvl>
    <w:lvl w:ilvl="6">
      <w:start w:val="1"/>
      <w:numFmt w:val="decimal"/>
      <w:lvlText w:val="%7."/>
      <w:lvlJc w:val="left"/>
      <w:pPr>
        <w:ind w:left="2520" w:hanging="360"/>
      </w:pPr>
      <w:rPr/>
    </w:lvl>
    <w:lvl w:ilvl="7">
      <w:start w:val="1"/>
      <w:numFmt w:val="lowerLetter"/>
      <w:lvlText w:val="%8."/>
      <w:lvlJc w:val="left"/>
      <w:pPr>
        <w:ind w:left="2880" w:hanging="360"/>
      </w:pPr>
      <w:rPr/>
    </w:lvl>
    <w:lvl w:ilvl="8">
      <w:start w:val="1"/>
      <w:numFmt w:val="lowerRoman"/>
      <w:lvlText w:val="%9."/>
      <w:lvlJc w:val="left"/>
      <w:pPr>
        <w:ind w:left="3240" w:hanging="360"/>
      </w:pPr>
      <w:rPr/>
    </w:lvl>
  </w:abstractNum>
  <w:abstractNum w:abstractNumId="8"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decimal"/>
      <w:lvlText w:val="%2."/>
      <w:lvlJc w:val="left"/>
      <w:pPr>
        <w:ind w:left="720" w:hanging="360"/>
      </w:pPr>
      <w:rPr/>
    </w:lvl>
    <w:lvl w:ilvl="2">
      <w:start w:val="1"/>
      <w:numFmt w:val="lowerRoman"/>
      <w:lvlText w:val="%3)"/>
      <w:lvlJc w:val="left"/>
      <w:pPr>
        <w:ind w:left="1080" w:hanging="360"/>
      </w:pPr>
      <w:rPr/>
    </w:lvl>
    <w:lvl w:ilvl="3">
      <w:start w:val="1"/>
      <w:numFmt w:val="decimal"/>
      <w:lvlText w:val="(%4)"/>
      <w:lvlJc w:val="left"/>
      <w:pPr>
        <w:ind w:left="1440" w:hanging="360"/>
      </w:pPr>
      <w:rPr/>
    </w:lvl>
    <w:lvl w:ilvl="4">
      <w:start w:val="1"/>
      <w:numFmt w:val="lowerLetter"/>
      <w:lvlText w:val="(%5)"/>
      <w:lvlJc w:val="left"/>
      <w:pPr>
        <w:ind w:left="1800" w:hanging="360"/>
      </w:pPr>
      <w:rPr/>
    </w:lvl>
    <w:lvl w:ilvl="5">
      <w:start w:val="1"/>
      <w:numFmt w:val="lowerRoman"/>
      <w:lvlText w:val="(%6)"/>
      <w:lvlJc w:val="left"/>
      <w:pPr>
        <w:ind w:left="2160" w:hanging="360"/>
      </w:pPr>
      <w:rPr/>
    </w:lvl>
    <w:lvl w:ilvl="6">
      <w:start w:val="1"/>
      <w:numFmt w:val="decimal"/>
      <w:lvlText w:val="%7."/>
      <w:lvlJc w:val="left"/>
      <w:pPr>
        <w:ind w:left="2520" w:hanging="360"/>
      </w:pPr>
      <w:rPr/>
    </w:lvl>
    <w:lvl w:ilvl="7">
      <w:start w:val="1"/>
      <w:numFmt w:val="lowerLetter"/>
      <w:lvlText w:val="%8."/>
      <w:lvlJc w:val="left"/>
      <w:pPr>
        <w:ind w:left="2880" w:hanging="360"/>
      </w:pPr>
      <w:rPr/>
    </w:lvl>
    <w:lvl w:ilvl="8">
      <w:start w:val="1"/>
      <w:numFmt w:val="lowerRoman"/>
      <w:lvlText w:val="%9."/>
      <w:lvlJc w:val="left"/>
      <w:pPr>
        <w:ind w:left="3240" w:hanging="360"/>
      </w:pPr>
      <w:rPr/>
    </w:lvl>
  </w:abstractNum>
  <w:abstractNum w:abstractNumId="10"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2"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6"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76" w:lineRule="auto"/>
    </w:pPr>
    <w:rPr>
      <w:rFonts w:ascii="Cambria" w:cs="Cambria" w:eastAsia="Cambria" w:hAnsi="Cambria"/>
      <w:b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image" Target="media/image2.jpg"/><Relationship Id="rId12" Type="http://schemas.openxmlformats.org/officeDocument/2006/relationships/footer" Target="footer1.xml"/><Relationship Id="rId9" Type="http://schemas.openxmlformats.org/officeDocument/2006/relationships/hyperlink" Target="http://fire-declaration.ru/novosti/plan-evakuacii-lyudey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docs.google.com/document/d/1fApSZvFO4D_qFHbw-KeYp44aRJcyzrxIBFzNWL4aFzc/edit#heading=h.44sinio" TargetMode="External"/><Relationship Id="rId8" Type="http://schemas.openxmlformats.org/officeDocument/2006/relationships/hyperlink" Target="http://fire-declaration.ru/novosti/plan-evakuacii-lyudey.htm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